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1B" w:rsidRPr="00637D95" w:rsidRDefault="00637D95" w:rsidP="00637D95">
      <w:pPr>
        <w:widowControl/>
        <w:shd w:val="clear" w:color="auto" w:fill="F8F8F8"/>
        <w:spacing w:after="150"/>
        <w:rPr>
          <w:rFonts w:ascii="Arial" w:hAnsi="Arial" w:cs="Arial"/>
          <w:b/>
          <w:bCs/>
          <w:color w:val="363B3F"/>
          <w:sz w:val="44"/>
          <w:szCs w:val="44"/>
        </w:rPr>
      </w:pPr>
      <w:r w:rsidRPr="00637D95">
        <w:rPr>
          <w:rFonts w:ascii="Arial" w:hAnsi="Arial" w:cs="Arial"/>
          <w:b/>
          <w:bCs/>
          <w:color w:val="363B3F"/>
          <w:sz w:val="44"/>
          <w:szCs w:val="44"/>
        </w:rPr>
        <w:t>Это нужно знать: правила поведения при угрозе совершения террористического акта.</w:t>
      </w:r>
    </w:p>
    <w:p w:rsidR="00637D95" w:rsidRPr="00637D95" w:rsidRDefault="00637D95" w:rsidP="00637D95">
      <w:pPr>
        <w:widowControl/>
        <w:shd w:val="clear" w:color="auto" w:fill="F8F8F8"/>
        <w:spacing w:after="150"/>
        <w:rPr>
          <w:rFonts w:ascii="Arial" w:hAnsi="Arial" w:cs="Arial"/>
          <w:b/>
          <w:bCs/>
          <w:color w:val="363B3F"/>
          <w:sz w:val="44"/>
          <w:szCs w:val="44"/>
        </w:rPr>
      </w:pP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Общие рекомендации</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Никогда не принимайте от незнакомцев пакеты и сумки, не оставляйте свой багаж без присмотра.</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Необходимо назначить место встречи, где вы сможете встретиться с членами вашей семьи в экстренной ситуации.</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 случае эвакуации возьмите с собой набор предметов первой необходимости и документы.</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Всегда узнавайте, где находятся резервные выходы из помещения.</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xml:space="preserve">В доме надо укрепить и опечатать входы в подвалы и на чердаки, установить </w:t>
      </w:r>
      <w:proofErr w:type="spellStart"/>
      <w:r w:rsidRPr="00637D95">
        <w:rPr>
          <w:rFonts w:ascii="Arial" w:hAnsi="Arial" w:cs="Arial"/>
          <w:color w:val="777777"/>
          <w:sz w:val="16"/>
          <w:szCs w:val="16"/>
        </w:rPr>
        <w:t>домофон</w:t>
      </w:r>
      <w:proofErr w:type="spellEnd"/>
      <w:r w:rsidRPr="00637D95">
        <w:rPr>
          <w:rFonts w:ascii="Arial" w:hAnsi="Arial" w:cs="Arial"/>
          <w:color w:val="777777"/>
          <w:sz w:val="16"/>
          <w:szCs w:val="16"/>
        </w:rPr>
        <w:t>, освободить лестничные клетки и коридоры от загромождающих предметов.</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произошел взрыв, пожар, землетрясение, никогда не пользуйтесь лифтом.</w:t>
      </w:r>
    </w:p>
    <w:p w:rsidR="00637D95" w:rsidRPr="00637D95" w:rsidRDefault="00637D95" w:rsidP="00637D95">
      <w:pPr>
        <w:widowControl/>
        <w:numPr>
          <w:ilvl w:val="0"/>
          <w:numId w:val="1"/>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Старайтесь не поддаваться панике, что бы ни произошло.</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Действия при угрозе совершения террористического акта</w:t>
      </w:r>
      <w:r w:rsidRPr="00637D95">
        <w:rPr>
          <w:rFonts w:ascii="Arial" w:hAnsi="Arial" w:cs="Arial"/>
          <w:color w:val="777777"/>
          <w:sz w:val="16"/>
          <w:szCs w:val="16"/>
        </w:rPr>
        <w:t> </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637D95">
        <w:rPr>
          <w:rFonts w:ascii="Arial" w:hAnsi="Arial" w:cs="Arial"/>
          <w:color w:val="777777"/>
          <w:sz w:val="16"/>
          <w:szCs w:val="16"/>
        </w:rPr>
        <w:t>пинайте</w:t>
      </w:r>
      <w:proofErr w:type="gramEnd"/>
      <w:r w:rsidRPr="00637D95">
        <w:rPr>
          <w:rFonts w:ascii="Arial" w:hAnsi="Arial" w:cs="Arial"/>
          <w:color w:val="777777"/>
          <w:sz w:val="16"/>
          <w:szCs w:val="16"/>
        </w:rPr>
        <w:t xml:space="preserve"> на улице предметы, лежащие на земле.</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Случайно узнав о готовящемся теракте, немедленно сообщите об этом в правоохранительные органы.</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Если вы обнаружили подозрительный предмет</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Если обнаруженный предмет не должен, по вашему мнению, находиться в этом месте, не оставляйте этот факт без внимания.</w:t>
      </w:r>
      <w:r w:rsidRPr="00637D95">
        <w:rPr>
          <w:rFonts w:ascii="Arial" w:hAnsi="Arial" w:cs="Arial"/>
          <w:color w:val="777777"/>
          <w:sz w:val="16"/>
          <w:szCs w:val="16"/>
        </w:rPr>
        <w:br/>
        <w:t>Если вы обнаружили забытую или бесхозную вещь, постарайтесь узнать, есть ли у нее хозяин. Если хозяин не установлен, немедленно сообщите о находке в полицию.</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Во всех перечисленных случаях:</w:t>
      </w:r>
    </w:p>
    <w:p w:rsidR="00637D95" w:rsidRPr="00637D95" w:rsidRDefault="00637D95" w:rsidP="00637D95">
      <w:pPr>
        <w:widowControl/>
        <w:numPr>
          <w:ilvl w:val="0"/>
          <w:numId w:val="2"/>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не трогайте, не передвигайте, не вскрывайте обнаруженный предмет;</w:t>
      </w:r>
    </w:p>
    <w:p w:rsidR="00637D95" w:rsidRPr="00637D95" w:rsidRDefault="00637D95" w:rsidP="00637D95">
      <w:pPr>
        <w:widowControl/>
        <w:numPr>
          <w:ilvl w:val="0"/>
          <w:numId w:val="2"/>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зафиксируйте время обнаружения предмета;</w:t>
      </w:r>
    </w:p>
    <w:p w:rsidR="00637D95" w:rsidRPr="00637D95" w:rsidRDefault="00637D95" w:rsidP="00637D95">
      <w:pPr>
        <w:widowControl/>
        <w:numPr>
          <w:ilvl w:val="0"/>
          <w:numId w:val="2"/>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постарайтесь сделать все возможное, чтобы люди отошли как можно дальше от находки;</w:t>
      </w:r>
    </w:p>
    <w:p w:rsidR="00637D95" w:rsidRPr="00637D95" w:rsidRDefault="00637D95" w:rsidP="00637D95">
      <w:pPr>
        <w:widowControl/>
        <w:numPr>
          <w:ilvl w:val="0"/>
          <w:numId w:val="2"/>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обязательно дождитесь прибытия оперативно-следственной группы (помните, что вы являетесь очень важным очевидцем).</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Помните:</w:t>
      </w:r>
      <w:r w:rsidRPr="00637D95">
        <w:rPr>
          <w:rFonts w:ascii="Arial" w:hAnsi="Arial" w:cs="Arial"/>
          <w:color w:val="777777"/>
          <w:sz w:val="16"/>
          <w:szCs w:val="16"/>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Родители!</w:t>
      </w:r>
      <w:r w:rsidRPr="00637D95">
        <w:rPr>
          <w:rFonts w:ascii="Arial" w:hAnsi="Arial" w:cs="Arial"/>
          <w:color w:val="777777"/>
          <w:sz w:val="16"/>
          <w:szCs w:val="16"/>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Если вы получили информацию об эвакуации</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637D95">
        <w:rPr>
          <w:rFonts w:ascii="Arial" w:hAnsi="Arial" w:cs="Arial"/>
          <w:color w:val="777777"/>
          <w:sz w:val="16"/>
          <w:szCs w:val="16"/>
        </w:rPr>
        <w:br/>
        <w:t>Если вы находитесь в квартире, выполните следующие действия:</w:t>
      </w:r>
    </w:p>
    <w:p w:rsidR="00637D95" w:rsidRPr="00637D95" w:rsidRDefault="00637D95" w:rsidP="00637D95">
      <w:pPr>
        <w:widowControl/>
        <w:numPr>
          <w:ilvl w:val="0"/>
          <w:numId w:val="3"/>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возьмите личные документы, деньги, ценности;</w:t>
      </w:r>
    </w:p>
    <w:p w:rsidR="00637D95" w:rsidRPr="00637D95" w:rsidRDefault="00637D95" w:rsidP="00637D95">
      <w:pPr>
        <w:widowControl/>
        <w:numPr>
          <w:ilvl w:val="0"/>
          <w:numId w:val="3"/>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отключите электричество, воду и газ;</w:t>
      </w:r>
    </w:p>
    <w:p w:rsidR="00637D95" w:rsidRPr="00637D95" w:rsidRDefault="00637D95" w:rsidP="00637D95">
      <w:pPr>
        <w:widowControl/>
        <w:numPr>
          <w:ilvl w:val="0"/>
          <w:numId w:val="3"/>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окажите помощь в эвакуации пожилых и </w:t>
      </w:r>
      <w:proofErr w:type="gramStart"/>
      <w:r w:rsidRPr="00637D95">
        <w:rPr>
          <w:rFonts w:ascii="Arial" w:hAnsi="Arial" w:cs="Arial"/>
          <w:color w:val="777777"/>
          <w:sz w:val="16"/>
          <w:szCs w:val="16"/>
        </w:rPr>
        <w:t>тяжело больных</w:t>
      </w:r>
      <w:proofErr w:type="gramEnd"/>
      <w:r w:rsidRPr="00637D95">
        <w:rPr>
          <w:rFonts w:ascii="Arial" w:hAnsi="Arial" w:cs="Arial"/>
          <w:color w:val="777777"/>
          <w:sz w:val="16"/>
          <w:szCs w:val="16"/>
        </w:rPr>
        <w:t xml:space="preserve"> людей;</w:t>
      </w:r>
    </w:p>
    <w:p w:rsidR="00637D95" w:rsidRPr="00637D95" w:rsidRDefault="00637D95" w:rsidP="00637D95">
      <w:pPr>
        <w:widowControl/>
        <w:numPr>
          <w:ilvl w:val="0"/>
          <w:numId w:val="3"/>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обязательно закройте входную дверь на замок — это защитит квартиру от возможного проникновения мародеров.</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Не допускайте паники, истерики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Поведение в толпе </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Избегайте больших скоплений людей.</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присоединяйтесь к толпе, как бы ни хотелось посмотреть на происходящие события.</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оказались в толпе, позвольте ей нести вас, но попытайтесь выбраться из неё.</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Глубоко вдохните и разведите согнутые в локтях руки чуть в стороны, чтобы грудная клетка не была сдавлена.</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Стремитесь оказаться подальше от высоких и крупных людей, людей с громоздкими предметами и большими сумками.</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Любыми способами старайтесь удержаться на ногах.</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держите руки в карманах.</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Двигаясь, поднимайте ноги как можно выше, ставьте ногу на полную стопу, не семените, не поднимайтесь на цыпочки.</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Если что-то уронили, ни в коем случае не наклоняйтесь, чтобы поднять.</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встать не удается, свернитесь клубком, защитите голову предплечьями, а ладонями прикройте затылок.</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Легче всего укрыться от толпы в углах зала или вблизи стен, но сложнее оттуда добираться до выхода.</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При возникновении паники старайтесь сохранить спокойствие и способность трезво оценивать ситуацию.</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присоединяйтесь к митингующим «ради интереса». Сначала узнайте, санкционирован ли митинг, за что агитируют выступающие люди.</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вступайте в незарегистрированные организации. Участие в мероприятиях таких организаций может повлечь уголовное наказание.</w:t>
      </w:r>
    </w:p>
    <w:p w:rsidR="00637D95" w:rsidRPr="00637D95" w:rsidRDefault="00637D95" w:rsidP="00637D95">
      <w:pPr>
        <w:widowControl/>
        <w:numPr>
          <w:ilvl w:val="0"/>
          <w:numId w:val="4"/>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Захват в заложники</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Если вы оказались в заложниках, рекомендуем придерживаться следующих правил поведения:</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будьте готовы к применению террористами повязок на глаза, кляпов, наручников или веревок;</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пытайтесь оказывать сопротивление, не проявляйте ненужного героизма, пытаясь разоружить бандита или прорваться к выходу или окну;</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вас заставляют выйти из помещения, говоря, что вы взяты в заложники, не сопротивляйтесь;</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37D95" w:rsidRPr="00637D95" w:rsidRDefault="00637D95" w:rsidP="00637D95">
      <w:pPr>
        <w:widowControl/>
        <w:numPr>
          <w:ilvl w:val="0"/>
          <w:numId w:val="5"/>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Помните: ваша цель остаться в живых!</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lastRenderedPageBreak/>
        <w:t>Помните, что, получив сообщение о вашем захвате, спецслужбы уже начали действовать и предпримут все необходимое для вашего освобождения.</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color w:val="777777"/>
          <w:sz w:val="16"/>
          <w:szCs w:val="16"/>
        </w:rPr>
        <w:t>Во время проведения спецслужбами операции по вашему освобождению неукоснительно соблюдайте следующие требования:</w:t>
      </w:r>
    </w:p>
    <w:p w:rsidR="00637D95" w:rsidRPr="00637D95" w:rsidRDefault="00637D95" w:rsidP="00637D95">
      <w:pPr>
        <w:widowControl/>
        <w:numPr>
          <w:ilvl w:val="0"/>
          <w:numId w:val="6"/>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лежите на полу лицом вниз, голову закройте руками и не двигайтесь;</w:t>
      </w:r>
    </w:p>
    <w:p w:rsidR="00637D95" w:rsidRPr="00637D95" w:rsidRDefault="00637D95" w:rsidP="00637D95">
      <w:pPr>
        <w:widowControl/>
        <w:numPr>
          <w:ilvl w:val="0"/>
          <w:numId w:val="6"/>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ни в коем случае не бегите навстречу сотрудникам спецслужб или от них, так как они могут принять вас за преступника;</w:t>
      </w:r>
    </w:p>
    <w:p w:rsidR="00637D95" w:rsidRPr="00637D95" w:rsidRDefault="00637D95" w:rsidP="00637D95">
      <w:pPr>
        <w:widowControl/>
        <w:numPr>
          <w:ilvl w:val="0"/>
          <w:numId w:val="6"/>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есть возможность, держитесь подальше от проемов дверей и окон.</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Безопасность в транспорте</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Нельзя спать во время движения транспортного средства.</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произошел взрыв или пожар, закройте рот и нос платком и ложитесь на пол вагона или салона, чтобы не задохнуться.</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Одевайтесь нейтрально, неброско, избегайте военных цветов одежды и формы, большого количества украшений.</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разговаривайте на политические темы, не читайте политических или религиозных публикаций, чтобы не стать оправданной мишенью для террористов.</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Не употребляйте алкоголь.</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В случае захвата транспортного средства выполняйте все указания террористов, не смотрите им прямо в глаза.</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Если вы чувствуете, что штурм неизбежен, старайтесь держаться подальше от окон, чтобы не </w:t>
      </w:r>
      <w:proofErr w:type="gramStart"/>
      <w:r w:rsidRPr="00637D95">
        <w:rPr>
          <w:rFonts w:ascii="Arial" w:hAnsi="Arial" w:cs="Arial"/>
          <w:color w:val="777777"/>
          <w:sz w:val="16"/>
          <w:szCs w:val="16"/>
        </w:rPr>
        <w:t>мешать снайперам стрелять</w:t>
      </w:r>
      <w:proofErr w:type="gramEnd"/>
      <w:r w:rsidRPr="00637D95">
        <w:rPr>
          <w:rFonts w:ascii="Arial" w:hAnsi="Arial" w:cs="Arial"/>
          <w:color w:val="777777"/>
          <w:sz w:val="16"/>
          <w:szCs w:val="16"/>
        </w:rPr>
        <w:t xml:space="preserve"> по террористам. При штурме главное лечь на пол и не шевелиться до завершения операции.</w:t>
      </w:r>
    </w:p>
    <w:p w:rsidR="00637D95" w:rsidRPr="00637D95" w:rsidRDefault="00637D95" w:rsidP="00637D95">
      <w:pPr>
        <w:widowControl/>
        <w:numPr>
          <w:ilvl w:val="0"/>
          <w:numId w:val="7"/>
        </w:numPr>
        <w:shd w:val="clear" w:color="auto" w:fill="F8F8F8"/>
        <w:spacing w:before="100" w:beforeAutospacing="1" w:after="100" w:afterAutospacing="1"/>
        <w:ind w:left="450"/>
        <w:rPr>
          <w:rFonts w:ascii="Arial" w:hAnsi="Arial" w:cs="Arial"/>
          <w:color w:val="777777"/>
          <w:sz w:val="16"/>
          <w:szCs w:val="16"/>
        </w:rPr>
      </w:pPr>
      <w:r w:rsidRPr="00637D95">
        <w:rPr>
          <w:rFonts w:ascii="Arial" w:hAnsi="Arial" w:cs="Arial"/>
          <w:color w:val="777777"/>
          <w:sz w:val="16"/>
          <w:szCs w:val="16"/>
        </w:rPr>
        <w:t xml:space="preserve">Ни в коем случае не подбирайте </w:t>
      </w:r>
      <w:proofErr w:type="gramStart"/>
      <w:r w:rsidRPr="00637D95">
        <w:rPr>
          <w:rFonts w:ascii="Arial" w:hAnsi="Arial" w:cs="Arial"/>
          <w:color w:val="777777"/>
          <w:sz w:val="16"/>
          <w:szCs w:val="16"/>
        </w:rPr>
        <w:t xml:space="preserve">оружие, брошенное террористами </w:t>
      </w:r>
      <w:proofErr w:type="spellStart"/>
      <w:r w:rsidRPr="00637D95">
        <w:rPr>
          <w:rFonts w:ascii="Arial" w:hAnsi="Arial" w:cs="Arial"/>
          <w:color w:val="777777"/>
          <w:sz w:val="16"/>
          <w:szCs w:val="16"/>
        </w:rPr>
        <w:t>v</w:t>
      </w:r>
      <w:proofErr w:type="spellEnd"/>
      <w:r w:rsidRPr="00637D95">
        <w:rPr>
          <w:rFonts w:ascii="Arial" w:hAnsi="Arial" w:cs="Arial"/>
          <w:color w:val="777777"/>
          <w:sz w:val="16"/>
          <w:szCs w:val="16"/>
        </w:rPr>
        <w:t> группа захвата может</w:t>
      </w:r>
      <w:proofErr w:type="gramEnd"/>
      <w:r w:rsidRPr="00637D95">
        <w:rPr>
          <w:rFonts w:ascii="Arial" w:hAnsi="Arial" w:cs="Arial"/>
          <w:color w:val="777777"/>
          <w:sz w:val="16"/>
          <w:szCs w:val="16"/>
        </w:rPr>
        <w:t xml:space="preserve"> принять вас за одного из них.</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Важные телефоны: </w:t>
      </w:r>
    </w:p>
    <w:p w:rsidR="00637D95" w:rsidRPr="00637D95" w:rsidRDefault="00637D95" w:rsidP="00637D95">
      <w:pPr>
        <w:widowControl/>
        <w:shd w:val="clear" w:color="auto" w:fill="F8F8F8"/>
        <w:spacing w:after="150"/>
        <w:rPr>
          <w:rFonts w:ascii="Arial" w:hAnsi="Arial" w:cs="Arial"/>
          <w:color w:val="777777"/>
          <w:sz w:val="16"/>
          <w:szCs w:val="16"/>
        </w:rPr>
      </w:pPr>
      <w:r w:rsidRPr="00637D95">
        <w:rPr>
          <w:rFonts w:ascii="Arial" w:hAnsi="Arial" w:cs="Arial"/>
          <w:b/>
          <w:bCs/>
          <w:color w:val="363B3F"/>
          <w:sz w:val="16"/>
        </w:rPr>
        <w:t xml:space="preserve">Телефон единой дежурной диспетчерской службы </w:t>
      </w:r>
      <w:r>
        <w:rPr>
          <w:rFonts w:ascii="Arial" w:hAnsi="Arial" w:cs="Arial"/>
          <w:b/>
          <w:bCs/>
          <w:color w:val="363B3F"/>
          <w:sz w:val="16"/>
        </w:rPr>
        <w:t xml:space="preserve">Администрации Благовещенского района </w:t>
      </w:r>
      <w:r w:rsidRPr="00637D95">
        <w:rPr>
          <w:rFonts w:ascii="Arial" w:hAnsi="Arial" w:cs="Arial"/>
          <w:b/>
          <w:bCs/>
          <w:color w:val="363B3F"/>
          <w:sz w:val="16"/>
        </w:rPr>
        <w:t xml:space="preserve"> — </w:t>
      </w:r>
      <w:r>
        <w:rPr>
          <w:rFonts w:ascii="Arial" w:hAnsi="Arial" w:cs="Arial"/>
          <w:b/>
          <w:bCs/>
          <w:color w:val="363B3F"/>
          <w:sz w:val="16"/>
        </w:rPr>
        <w:t>21-3-32 (</w:t>
      </w:r>
      <w:r w:rsidRPr="00637D95">
        <w:rPr>
          <w:rFonts w:ascii="Arial" w:hAnsi="Arial" w:cs="Arial"/>
          <w:b/>
          <w:bCs/>
          <w:color w:val="363B3F"/>
          <w:sz w:val="16"/>
        </w:rPr>
        <w:t>112</w:t>
      </w:r>
      <w:r>
        <w:rPr>
          <w:rFonts w:ascii="Arial" w:hAnsi="Arial" w:cs="Arial"/>
          <w:b/>
          <w:bCs/>
          <w:color w:val="363B3F"/>
          <w:sz w:val="16"/>
        </w:rPr>
        <w:t>)</w:t>
      </w:r>
      <w:r w:rsidRPr="00637D95">
        <w:rPr>
          <w:rFonts w:ascii="Arial" w:hAnsi="Arial" w:cs="Arial"/>
          <w:b/>
          <w:bCs/>
          <w:color w:val="363B3F"/>
          <w:sz w:val="16"/>
          <w:szCs w:val="16"/>
        </w:rPr>
        <w:br/>
      </w:r>
      <w:r w:rsidRPr="00637D95">
        <w:rPr>
          <w:rFonts w:ascii="Arial" w:hAnsi="Arial" w:cs="Arial"/>
          <w:b/>
          <w:bCs/>
          <w:color w:val="363B3F"/>
          <w:sz w:val="16"/>
        </w:rPr>
        <w:t xml:space="preserve">Телефон полиции  — </w:t>
      </w:r>
      <w:r>
        <w:rPr>
          <w:rFonts w:ascii="Arial" w:hAnsi="Arial" w:cs="Arial"/>
          <w:b/>
          <w:bCs/>
          <w:color w:val="363B3F"/>
          <w:sz w:val="16"/>
        </w:rPr>
        <w:t>21-1-53 (</w:t>
      </w:r>
      <w:r w:rsidRPr="00637D95">
        <w:rPr>
          <w:rFonts w:ascii="Arial" w:hAnsi="Arial" w:cs="Arial"/>
          <w:b/>
          <w:bCs/>
          <w:color w:val="363B3F"/>
          <w:sz w:val="16"/>
        </w:rPr>
        <w:t>02</w:t>
      </w:r>
      <w:r>
        <w:rPr>
          <w:rFonts w:ascii="Arial" w:hAnsi="Arial" w:cs="Arial"/>
          <w:b/>
          <w:bCs/>
          <w:color w:val="363B3F"/>
          <w:sz w:val="16"/>
        </w:rPr>
        <w:t>)</w:t>
      </w:r>
      <w:r w:rsidRPr="00637D95">
        <w:rPr>
          <w:rFonts w:ascii="Arial" w:hAnsi="Arial" w:cs="Arial"/>
          <w:b/>
          <w:bCs/>
          <w:color w:val="363B3F"/>
          <w:sz w:val="16"/>
          <w:szCs w:val="16"/>
        </w:rPr>
        <w:br/>
      </w:r>
      <w:r w:rsidRPr="00637D95">
        <w:rPr>
          <w:rFonts w:ascii="Arial" w:hAnsi="Arial" w:cs="Arial"/>
          <w:b/>
          <w:bCs/>
          <w:color w:val="363B3F"/>
          <w:sz w:val="16"/>
        </w:rPr>
        <w:t xml:space="preserve">Телефон доверия </w:t>
      </w:r>
      <w:r w:rsidR="00277351">
        <w:rPr>
          <w:rFonts w:ascii="Arial" w:hAnsi="Arial" w:cs="Arial"/>
          <w:b/>
          <w:bCs/>
          <w:color w:val="363B3F"/>
          <w:sz w:val="16"/>
        </w:rPr>
        <w:t>Г</w:t>
      </w:r>
      <w:r w:rsidRPr="00637D95">
        <w:rPr>
          <w:rFonts w:ascii="Arial" w:hAnsi="Arial" w:cs="Arial"/>
          <w:b/>
          <w:bCs/>
          <w:color w:val="363B3F"/>
          <w:sz w:val="16"/>
        </w:rPr>
        <w:t>УМВД России по </w:t>
      </w:r>
      <w:r>
        <w:rPr>
          <w:rFonts w:ascii="Arial" w:hAnsi="Arial" w:cs="Arial"/>
          <w:b/>
          <w:bCs/>
          <w:color w:val="363B3F"/>
          <w:sz w:val="16"/>
        </w:rPr>
        <w:t>Алтайскому краю</w:t>
      </w:r>
      <w:r w:rsidRPr="00637D95">
        <w:rPr>
          <w:rFonts w:ascii="Arial" w:hAnsi="Arial" w:cs="Arial"/>
          <w:b/>
          <w:bCs/>
          <w:color w:val="363B3F"/>
          <w:sz w:val="16"/>
        </w:rPr>
        <w:t xml:space="preserve"> — </w:t>
      </w:r>
      <w:r>
        <w:rPr>
          <w:rFonts w:ascii="Arial" w:hAnsi="Arial" w:cs="Arial"/>
          <w:b/>
          <w:bCs/>
          <w:color w:val="363B3F"/>
          <w:sz w:val="16"/>
        </w:rPr>
        <w:t>8-385-2</w:t>
      </w:r>
      <w:r w:rsidR="00277351">
        <w:rPr>
          <w:rFonts w:ascii="Arial" w:hAnsi="Arial" w:cs="Arial"/>
          <w:b/>
          <w:bCs/>
          <w:color w:val="363B3F"/>
          <w:sz w:val="16"/>
        </w:rPr>
        <w:t>-630-315 (128)</w:t>
      </w:r>
      <w:r w:rsidRPr="00637D95">
        <w:rPr>
          <w:rFonts w:ascii="Arial" w:hAnsi="Arial" w:cs="Arial"/>
          <w:b/>
          <w:bCs/>
          <w:color w:val="363B3F"/>
          <w:sz w:val="16"/>
          <w:szCs w:val="16"/>
        </w:rPr>
        <w:br/>
      </w:r>
      <w:r w:rsidRPr="00637D95">
        <w:rPr>
          <w:rFonts w:ascii="Arial" w:hAnsi="Arial" w:cs="Arial"/>
          <w:b/>
          <w:bCs/>
          <w:color w:val="363B3F"/>
          <w:sz w:val="16"/>
        </w:rPr>
        <w:t>Телефон дежурного УФСБ России по </w:t>
      </w:r>
      <w:r w:rsidR="00277351">
        <w:rPr>
          <w:rFonts w:ascii="Arial" w:hAnsi="Arial" w:cs="Arial"/>
          <w:b/>
          <w:bCs/>
          <w:color w:val="363B3F"/>
          <w:sz w:val="16"/>
        </w:rPr>
        <w:t>Алтайскому краю</w:t>
      </w:r>
      <w:r w:rsidRPr="00637D95">
        <w:rPr>
          <w:rFonts w:ascii="Arial" w:hAnsi="Arial" w:cs="Arial"/>
          <w:b/>
          <w:bCs/>
          <w:color w:val="363B3F"/>
          <w:sz w:val="16"/>
        </w:rPr>
        <w:t xml:space="preserve"> — </w:t>
      </w:r>
      <w:r w:rsidR="00277351">
        <w:rPr>
          <w:rFonts w:ascii="Arial" w:hAnsi="Arial" w:cs="Arial"/>
          <w:b/>
          <w:bCs/>
          <w:color w:val="363B3F"/>
          <w:sz w:val="16"/>
        </w:rPr>
        <w:t>8-385-2-667-401</w:t>
      </w:r>
    </w:p>
    <w:p w:rsidR="00637D95" w:rsidRDefault="00637D95"/>
    <w:sectPr w:rsidR="00637D95" w:rsidSect="00317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749"/>
    <w:multiLevelType w:val="multilevel"/>
    <w:tmpl w:val="F67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B645F"/>
    <w:multiLevelType w:val="multilevel"/>
    <w:tmpl w:val="9412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5380F"/>
    <w:multiLevelType w:val="multilevel"/>
    <w:tmpl w:val="A762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A1372"/>
    <w:multiLevelType w:val="multilevel"/>
    <w:tmpl w:val="3EA4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C42E7"/>
    <w:multiLevelType w:val="multilevel"/>
    <w:tmpl w:val="9A3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0623C"/>
    <w:multiLevelType w:val="multilevel"/>
    <w:tmpl w:val="49BE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90CBE"/>
    <w:multiLevelType w:val="multilevel"/>
    <w:tmpl w:val="F1DA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37D95"/>
    <w:rsid w:val="001F18F3"/>
    <w:rsid w:val="00243D69"/>
    <w:rsid w:val="00277351"/>
    <w:rsid w:val="003179AB"/>
    <w:rsid w:val="004343F5"/>
    <w:rsid w:val="00637D95"/>
    <w:rsid w:val="006C591B"/>
    <w:rsid w:val="00AE7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69"/>
    <w:pPr>
      <w:widowControl w:val="0"/>
    </w:pPr>
    <w:rPr>
      <w:rFonts w:cs="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95"/>
    <w:pPr>
      <w:widowControl/>
      <w:spacing w:before="100" w:beforeAutospacing="1" w:after="100" w:afterAutospacing="1"/>
    </w:pPr>
    <w:rPr>
      <w:rFonts w:ascii="Times New Roman" w:hAnsi="Times New Roman" w:cs="Times New Roman"/>
      <w:color w:val="auto"/>
    </w:rPr>
  </w:style>
  <w:style w:type="character" w:styleId="a4">
    <w:name w:val="Strong"/>
    <w:basedOn w:val="a0"/>
    <w:uiPriority w:val="22"/>
    <w:qFormat/>
    <w:rsid w:val="00637D95"/>
    <w:rPr>
      <w:b/>
      <w:bCs/>
    </w:rPr>
  </w:style>
</w:styles>
</file>

<file path=word/webSettings.xml><?xml version="1.0" encoding="utf-8"?>
<w:webSettings xmlns:r="http://schemas.openxmlformats.org/officeDocument/2006/relationships" xmlns:w="http://schemas.openxmlformats.org/wordprocessingml/2006/main">
  <w:divs>
    <w:div w:id="3346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1482</Words>
  <Characters>8452</Characters>
  <Application>Microsoft Office Word</Application>
  <DocSecurity>0</DocSecurity>
  <Lines>70</Lines>
  <Paragraphs>19</Paragraphs>
  <ScaleCrop>false</ScaleCrop>
  <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dc:creator>
  <cp:lastModifiedBy>Semenov</cp:lastModifiedBy>
  <cp:revision>2</cp:revision>
  <dcterms:created xsi:type="dcterms:W3CDTF">2019-03-28T06:08:00Z</dcterms:created>
  <dcterms:modified xsi:type="dcterms:W3CDTF">2019-03-28T06:17:00Z</dcterms:modified>
</cp:coreProperties>
</file>