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8" w:rsidRDefault="00F31F5C" w:rsidP="00650BD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32"/>
        </w:rPr>
      </w:pPr>
      <w:r w:rsidRPr="00F31F5C">
        <w:rPr>
          <w:rFonts w:ascii="Times New Roman" w:hAnsi="Times New Roman" w:cs="Times New Roman"/>
          <w:color w:val="FF0000"/>
          <w:sz w:val="44"/>
          <w:szCs w:val="32"/>
        </w:rPr>
        <w:t>Как привить любовь к чтению?</w:t>
      </w:r>
    </w:p>
    <w:p w:rsidR="00650BDF" w:rsidRPr="00AF1BE0" w:rsidRDefault="00AF1BE0" w:rsidP="00650BD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F1BE0">
        <w:rPr>
          <w:rFonts w:ascii="Times New Roman" w:hAnsi="Times New Roman" w:cs="Times New Roman"/>
          <w:color w:val="FF0000"/>
          <w:sz w:val="32"/>
          <w:szCs w:val="32"/>
        </w:rPr>
        <w:t>Рекомендации психолога</w:t>
      </w:r>
    </w:p>
    <w:p w:rsidR="00F31F5C" w:rsidRPr="004A04F5" w:rsidRDefault="00F31F5C" w:rsidP="00650BD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sz w:val="28"/>
          <w:szCs w:val="32"/>
        </w:rPr>
        <w:t>Очень часто родители задают вопрос, как привить у детей любовь к чтению?</w:t>
      </w:r>
    </w:p>
    <w:p w:rsidR="00F31F5C" w:rsidRDefault="00F31F5C" w:rsidP="00F31F5C">
      <w:pPr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Первое и самое главное правило:</w:t>
      </w:r>
      <w:r>
        <w:rPr>
          <w:rFonts w:ascii="Times New Roman" w:hAnsi="Times New Roman" w:cs="Times New Roman"/>
          <w:sz w:val="28"/>
          <w:szCs w:val="32"/>
        </w:rPr>
        <w:t xml:space="preserve"> родит</w:t>
      </w:r>
      <w:r w:rsidR="00930C2F">
        <w:rPr>
          <w:rFonts w:ascii="Times New Roman" w:hAnsi="Times New Roman" w:cs="Times New Roman"/>
          <w:sz w:val="28"/>
          <w:szCs w:val="32"/>
        </w:rPr>
        <w:t xml:space="preserve">ели должны сами читать. Читать и </w:t>
      </w:r>
      <w:r>
        <w:rPr>
          <w:rFonts w:ascii="Times New Roman" w:hAnsi="Times New Roman" w:cs="Times New Roman"/>
          <w:sz w:val="28"/>
          <w:szCs w:val="32"/>
        </w:rPr>
        <w:t>наслаждаться. И говорить ребенку, какое удовольствие они от этого получают.</w:t>
      </w:r>
    </w:p>
    <w:p w:rsidR="00F31F5C" w:rsidRDefault="00F31F5C" w:rsidP="00F31F5C">
      <w:pPr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Второй совет: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начинать читать малышу надо как можно раньше. Сначала показывать в книгах картинки и комментировать их. А потом читать </w:t>
      </w:r>
      <w:proofErr w:type="spellStart"/>
      <w:r>
        <w:rPr>
          <w:rFonts w:ascii="Times New Roman" w:hAnsi="Times New Roman" w:cs="Times New Roman"/>
          <w:sz w:val="28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сказки. Иногда мамы говорят, что дети не хотят их слушать, когда им читают. В таком случае приобщать ребенка к чтению книг надо постепенно. Сначала несколько строк, потом еще несколько, и со временем ему это понравится. Только не заставляйте ребе</w:t>
      </w:r>
      <w:r w:rsidR="00930C2F">
        <w:rPr>
          <w:rFonts w:ascii="Times New Roman" w:hAnsi="Times New Roman" w:cs="Times New Roman"/>
          <w:sz w:val="28"/>
          <w:szCs w:val="32"/>
        </w:rPr>
        <w:t>н</w:t>
      </w:r>
      <w:r>
        <w:rPr>
          <w:rFonts w:ascii="Times New Roman" w:hAnsi="Times New Roman" w:cs="Times New Roman"/>
          <w:sz w:val="28"/>
          <w:szCs w:val="32"/>
        </w:rPr>
        <w:t>ка сидеть и слушать, это может дать обратный эффект</w:t>
      </w:r>
      <w:r w:rsidR="00930C2F">
        <w:rPr>
          <w:rFonts w:ascii="Times New Roman" w:hAnsi="Times New Roman" w:cs="Times New Roman"/>
          <w:sz w:val="28"/>
          <w:szCs w:val="32"/>
        </w:rPr>
        <w:t>. И еще надо помнить об одной особенности малышей: они часто просят почитать несколько раз одно и тоже произведение. Это тоже важно. Значит, малышу нравится слушать именно эту сказку.</w:t>
      </w:r>
    </w:p>
    <w:p w:rsidR="00930C2F" w:rsidRDefault="00930C2F" w:rsidP="00F31F5C">
      <w:pPr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Третий совет:</w:t>
      </w:r>
      <w:r w:rsidRPr="004A04F5">
        <w:rPr>
          <w:rFonts w:ascii="Times New Roman" w:hAnsi="Times New Roman" w:cs="Times New Roman"/>
          <w:color w:val="1F497D" w:themeColor="text2"/>
          <w:sz w:val="28"/>
          <w:szCs w:val="32"/>
        </w:rPr>
        <w:t xml:space="preserve"> </w:t>
      </w:r>
      <w:r w:rsidRPr="004A04F5">
        <w:rPr>
          <w:rFonts w:ascii="Times New Roman" w:hAnsi="Times New Roman" w:cs="Times New Roman"/>
          <w:sz w:val="28"/>
          <w:szCs w:val="32"/>
        </w:rPr>
        <w:t>не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30C2F">
        <w:rPr>
          <w:rFonts w:ascii="Times New Roman" w:hAnsi="Times New Roman" w:cs="Times New Roman"/>
          <w:sz w:val="28"/>
          <w:szCs w:val="32"/>
        </w:rPr>
        <w:t>надо экономить на книгах.</w:t>
      </w:r>
      <w:r>
        <w:rPr>
          <w:rFonts w:ascii="Times New Roman" w:hAnsi="Times New Roman" w:cs="Times New Roman"/>
          <w:sz w:val="28"/>
          <w:szCs w:val="32"/>
        </w:rPr>
        <w:t xml:space="preserve"> Они должны быть с высококачественными картинками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Это тоже доставит ребенку удовольствие от общения с книгой.</w:t>
      </w:r>
    </w:p>
    <w:p w:rsidR="00930C2F" w:rsidRDefault="00930C2F" w:rsidP="00F31F5C">
      <w:pPr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Четвертый совет:</w:t>
      </w:r>
      <w:r>
        <w:rPr>
          <w:rFonts w:ascii="Times New Roman" w:hAnsi="Times New Roman" w:cs="Times New Roman"/>
          <w:sz w:val="28"/>
          <w:szCs w:val="32"/>
        </w:rPr>
        <w:t xml:space="preserve"> касается детей постарше, младших школьников. Родители думают, что если ребенок уже научился читать, то пусть читает самостоятельно. Это не так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Надо продолжить читать ребенку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Можно пользоваться хитрым методом: дочитать до самого интересного момента и сказать, что сейчас не может больше читать, есть неотложные дела, это побудит ребенка прочитать несколько страниц самостоятельно. И не забывать, что чтение - это процесс сложный для</w:t>
      </w:r>
      <w:r w:rsidRPr="00930C2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детей. И постоянный нажим и требования читать могут вызывать негатив.</w:t>
      </w:r>
    </w:p>
    <w:p w:rsidR="00930C2F" w:rsidRDefault="00930C2F" w:rsidP="00F31F5C">
      <w:pPr>
        <w:rPr>
          <w:rFonts w:ascii="Times New Roman" w:hAnsi="Times New Roman" w:cs="Times New Roman"/>
          <w:sz w:val="28"/>
          <w:szCs w:val="32"/>
        </w:rPr>
      </w:pPr>
      <w:r w:rsidRPr="004A04F5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Пятый совет:</w:t>
      </w:r>
      <w:r>
        <w:rPr>
          <w:rFonts w:ascii="Times New Roman" w:hAnsi="Times New Roman" w:cs="Times New Roman"/>
          <w:sz w:val="28"/>
          <w:szCs w:val="32"/>
        </w:rPr>
        <w:t xml:space="preserve"> не торопитесь знакомить малыша с компьютером! Если ребенка «посадить»</w:t>
      </w:r>
      <w:r w:rsidR="004A04F5">
        <w:rPr>
          <w:rFonts w:ascii="Times New Roman" w:hAnsi="Times New Roman" w:cs="Times New Roman"/>
          <w:sz w:val="28"/>
          <w:szCs w:val="32"/>
        </w:rPr>
        <w:t xml:space="preserve"> на к</w:t>
      </w:r>
      <w:r>
        <w:rPr>
          <w:rFonts w:ascii="Times New Roman" w:hAnsi="Times New Roman" w:cs="Times New Roman"/>
          <w:sz w:val="28"/>
          <w:szCs w:val="32"/>
        </w:rPr>
        <w:t>омпьютер в раннем возрасте, то приобщить к книге будет сложнее.</w:t>
      </w:r>
    </w:p>
    <w:p w:rsidR="004A04F5" w:rsidRPr="00930C2F" w:rsidRDefault="004A04F5" w:rsidP="004A04F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283102" cy="2259106"/>
            <wp:effectExtent l="38100" t="0" r="12548" b="674594"/>
            <wp:docPr id="2" name="Рисунок 2" descr="C:\Users\1\Desktop\1697472762_klev-club-p-kartinki-chitayushchaya-semya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697472762_klev-club-p-kartinki-chitayushchaya-semya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96" cy="22651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A04F5" w:rsidRPr="00930C2F" w:rsidSect="004A04F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1F5C"/>
    <w:rsid w:val="004A04F5"/>
    <w:rsid w:val="00650BDF"/>
    <w:rsid w:val="006A0E18"/>
    <w:rsid w:val="00930C2F"/>
    <w:rsid w:val="00AF1BE0"/>
    <w:rsid w:val="00F3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2025-03-21T02:09:00Z</dcterms:created>
  <dcterms:modified xsi:type="dcterms:W3CDTF">2025-03-21T02:41:00Z</dcterms:modified>
</cp:coreProperties>
</file>